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E" w:rsidRPr="00843382" w:rsidRDefault="00C8769E">
      <w:pPr>
        <w:pBdr>
          <w:bottom w:val="single" w:sz="12" w:space="1" w:color="auto"/>
        </w:pBdr>
        <w:rPr>
          <w:rFonts w:ascii="Arial" w:hAnsi="Arial" w:cs="Arial"/>
        </w:rPr>
      </w:pPr>
      <w:bookmarkStart w:id="0" w:name="_GoBack"/>
      <w:bookmarkEnd w:id="0"/>
    </w:p>
    <w:p w:rsidR="00704EDC" w:rsidRPr="00251BE5" w:rsidRDefault="0084338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251BE5">
        <w:rPr>
          <w:rFonts w:ascii="Arial" w:hAnsi="Arial" w:cs="Arial"/>
          <w:b/>
        </w:rPr>
        <w:t>Mittagessen</w:t>
      </w:r>
      <w:r w:rsidR="00C8769E" w:rsidRPr="00251BE5">
        <w:rPr>
          <w:rFonts w:ascii="Arial" w:hAnsi="Arial" w:cs="Arial"/>
          <w:b/>
        </w:rPr>
        <w:t xml:space="preserve"> </w:t>
      </w:r>
      <w:r w:rsidR="00D57F0D">
        <w:rPr>
          <w:rFonts w:ascii="Arial" w:hAnsi="Arial" w:cs="Arial"/>
          <w:b/>
        </w:rPr>
        <w:t>und Betreuungsgebühren der Mittagsbetreuung</w:t>
      </w:r>
      <w:r w:rsidR="00C8769E" w:rsidRPr="00251BE5">
        <w:rPr>
          <w:rFonts w:ascii="Arial" w:hAnsi="Arial" w:cs="Arial"/>
          <w:b/>
        </w:rPr>
        <w:t xml:space="preserve"> </w:t>
      </w:r>
    </w:p>
    <w:p w:rsidR="00C8769E" w:rsidRDefault="00C8769E">
      <w:pPr>
        <w:rPr>
          <w:rFonts w:ascii="Arial" w:hAnsi="Arial" w:cs="Arial"/>
        </w:rPr>
      </w:pPr>
    </w:p>
    <w:p w:rsidR="00C8769E" w:rsidRPr="00251BE5" w:rsidRDefault="00C8769E" w:rsidP="00C8769E">
      <w:pPr>
        <w:jc w:val="center"/>
        <w:rPr>
          <w:rFonts w:ascii="Arial" w:hAnsi="Arial" w:cs="Arial"/>
          <w:u w:val="single"/>
        </w:rPr>
      </w:pPr>
      <w:r w:rsidRPr="00251BE5">
        <w:rPr>
          <w:rFonts w:ascii="Arial" w:hAnsi="Arial" w:cs="Arial"/>
          <w:u w:val="single"/>
        </w:rPr>
        <w:t>Anmeldung zur Teilnahme und Erteilung eines SEPA-Lastschriftmandats</w:t>
      </w:r>
    </w:p>
    <w:p w:rsidR="000B1D06" w:rsidRPr="00843382" w:rsidRDefault="00321C1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35EC66" wp14:editId="45BAB83B">
                <wp:simplePos x="0" y="0"/>
                <wp:positionH relativeFrom="column">
                  <wp:posOffset>3552190</wp:posOffset>
                </wp:positionH>
                <wp:positionV relativeFrom="paragraph">
                  <wp:posOffset>26670</wp:posOffset>
                </wp:positionV>
                <wp:extent cx="635" cy="6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06" w:rsidRDefault="000B1D06"/>
                          <w:p w:rsidR="00513CBF" w:rsidRDefault="0051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9.7pt;margin-top:2.1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IzHQIAAEkEAAAOAAAAZHJzL2Uyb0RvYy54bWysVNtu2zAMfR+wfxD0vjjJkl6MOEWXLsOA&#10;7gK0+wBZlm1hsqhRSuzs60vJaZptb8X8IJAUdUgekl7dDJ1he4Vegy34bDLlTFkJlbZNwX88bt9d&#10;ceaDsJUwYFXBD8rzm/XbN6ve5WoOLZhKISMQ6/PeFbwNweVZ5mWrOuEn4JSlyxqwE4FUbLIKRU/o&#10;ncnm0+lF1gNWDkEq78l6N17ydcKvayXDt7r2KjBTcMotpBPTWcYzW69E3qBwrZbHNMQrsuiEthT0&#10;BHUngmA71P9AdVoieKjDREKXQV1rqVINVM1s+lc1D61wKtVC5Hh3osn/P1j5df8dma4KvuTMio5a&#10;9KiGwD7AwC4jO73zOTk9OHILA5mpy6lS7+5B/vTMwqYVtlG3iNC3SlSU3Sy+zM6ejjg+gpT9F6go&#10;jNgFSEBDjV2kjshghE5dOpw6E1ORZLx4T+lJskchYov8+ZlDHz4p6FgUCo7U8gQr9vc+jK7PLjGK&#10;B6OrrTYmKdiUG4NsL2g8tuk7ov/hZizrC369nC/Hyl8B0elAc250V/CrafxiHJFHvj7aKslBaDPK&#10;VJ2xRwIjZyN7YSgHcoysllAdiEqEcZ5p/0hoAX9z1tMsF9z/2glUnJnPltpxPVss4vAnZbG8nJOC&#10;5zfl+Y2wkqAKHjgbxU0YF2bnUDctRRoHwMIttbDWieSXrI5507ymNh13Ky7EuZ68Xv4A6ycAAAD/&#10;/wMAUEsDBBQABgAIAAAAIQC3ECV52gAAAAcBAAAPAAAAZHJzL2Rvd25yZXYueG1sTI7BTsMwEETv&#10;SPyDtUhcEHUIDYIQp6oqEOcWLty28TaJiNdJ7DYpX89yguPTjGZesZpdp040htazgbtFAoq48rbl&#10;2sDH++vtI6gQkS12nsnAmQKsysuLAnPrJ97SaRdrJSMccjTQxNjnWoeqIYdh4XtiyQ5+dBgFx1rb&#10;EScZd51Ok+RBO2xZHhrsadNQ9bU7OgN+ejk7T0OS3nx+u7fNetge0sGY66t5/Qwq0hz/yvCrL+pQ&#10;itPeH9kG1RnIsqelVA0sU1CSC2eg9sL3oMtC//cvfwAAAP//AwBQSwECLQAUAAYACAAAACEAtoM4&#10;kv4AAADhAQAAEwAAAAAAAAAAAAAAAAAAAAAAW0NvbnRlbnRfVHlwZXNdLnhtbFBLAQItABQABgAI&#10;AAAAIQA4/SH/1gAAAJQBAAALAAAAAAAAAAAAAAAAAC8BAABfcmVscy8ucmVsc1BLAQItABQABgAI&#10;AAAAIQCsMAIzHQIAAEkEAAAOAAAAAAAAAAAAAAAAAC4CAABkcnMvZTJvRG9jLnhtbFBLAQItABQA&#10;BgAIAAAAIQC3ECV52gAAAAcBAAAPAAAAAAAAAAAAAAAAAHcEAABkcnMvZG93bnJldi54bWxQSwUG&#10;AAAAAAQABADzAAAAfgUAAAAA&#10;" strokecolor="white">
                <v:textbox>
                  <w:txbxContent>
                    <w:p w:rsidR="000B1D06" w:rsidRDefault="000B1D06"/>
                    <w:p w:rsidR="00513CBF" w:rsidRDefault="00513CBF"/>
                  </w:txbxContent>
                </v:textbox>
              </v:shape>
            </w:pict>
          </mc:Fallback>
        </mc:AlternateConten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4851"/>
      </w:tblGrid>
      <w:tr w:rsidR="00513CBF" w:rsidRPr="00321C1C" w:rsidTr="00C9726B">
        <w:tc>
          <w:tcPr>
            <w:tcW w:w="4361" w:type="dxa"/>
            <w:gridSpan w:val="2"/>
            <w:shd w:val="clear" w:color="auto" w:fill="auto"/>
          </w:tcPr>
          <w:p w:rsidR="00513CBF" w:rsidRPr="00843382" w:rsidRDefault="00513CBF" w:rsidP="00C9726B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843382">
              <w:rPr>
                <w:rFonts w:ascii="Arial" w:hAnsi="Arial" w:cs="Arial"/>
                <w:b/>
                <w:sz w:val="16"/>
                <w:szCs w:val="16"/>
              </w:rPr>
              <w:t>Personensorgeberechtigt</w:t>
            </w:r>
            <w:r w:rsidR="00251BE5">
              <w:rPr>
                <w:rFonts w:ascii="Arial" w:hAnsi="Arial" w:cs="Arial"/>
                <w:b/>
                <w:sz w:val="16"/>
                <w:szCs w:val="16"/>
              </w:rPr>
              <w:t>e/r</w:t>
            </w:r>
          </w:p>
        </w:tc>
        <w:tc>
          <w:tcPr>
            <w:tcW w:w="4851" w:type="dxa"/>
            <w:shd w:val="clear" w:color="auto" w:fill="auto"/>
          </w:tcPr>
          <w:p w:rsidR="00513CBF" w:rsidRPr="00843382" w:rsidRDefault="00513CBF" w:rsidP="00C9726B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843382">
              <w:rPr>
                <w:rFonts w:ascii="Arial" w:hAnsi="Arial" w:cs="Arial"/>
                <w:b/>
                <w:sz w:val="16"/>
                <w:szCs w:val="16"/>
              </w:rPr>
              <w:t xml:space="preserve">Kontoinhaber </w:t>
            </w:r>
            <w:r w:rsidRPr="00843382">
              <w:rPr>
                <w:rFonts w:ascii="Arial" w:hAnsi="Arial" w:cs="Arial"/>
                <w:sz w:val="16"/>
                <w:szCs w:val="16"/>
              </w:rPr>
              <w:t>(</w:t>
            </w:r>
            <w:r w:rsidR="00843382">
              <w:rPr>
                <w:rFonts w:ascii="Arial" w:hAnsi="Arial" w:cs="Arial"/>
                <w:sz w:val="16"/>
                <w:szCs w:val="16"/>
              </w:rPr>
              <w:t>abweichend vom</w:t>
            </w:r>
            <w:r w:rsidRPr="00843382">
              <w:rPr>
                <w:rFonts w:ascii="Arial" w:hAnsi="Arial" w:cs="Arial"/>
                <w:sz w:val="16"/>
                <w:szCs w:val="16"/>
              </w:rPr>
              <w:t xml:space="preserve"> Personensorgeberechtigte</w:t>
            </w:r>
            <w:r w:rsidR="00843382">
              <w:rPr>
                <w:rFonts w:ascii="Arial" w:hAnsi="Arial" w:cs="Arial"/>
                <w:sz w:val="16"/>
                <w:szCs w:val="16"/>
              </w:rPr>
              <w:t>n</w:t>
            </w:r>
            <w:r w:rsidRPr="008433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13CBF" w:rsidRPr="00321C1C" w:rsidTr="00C9726B">
        <w:tc>
          <w:tcPr>
            <w:tcW w:w="4361" w:type="dxa"/>
            <w:gridSpan w:val="2"/>
            <w:shd w:val="clear" w:color="auto" w:fill="auto"/>
          </w:tcPr>
          <w:p w:rsidR="00513CBF" w:rsidRPr="00843382" w:rsidRDefault="00513CBF" w:rsidP="00C9726B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843382">
              <w:rPr>
                <w:rFonts w:ascii="Arial" w:hAnsi="Arial" w:cs="Arial"/>
                <w:sz w:val="16"/>
                <w:szCs w:val="16"/>
              </w:rPr>
              <w:t>Name(n), Vorname(n):</w:t>
            </w:r>
          </w:p>
          <w:p w:rsidR="00513CBF" w:rsidRPr="00843382" w:rsidRDefault="00513CBF" w:rsidP="00C9726B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shd w:val="clear" w:color="auto" w:fill="auto"/>
          </w:tcPr>
          <w:p w:rsidR="00513CBF" w:rsidRPr="00843382" w:rsidRDefault="00F37E8A" w:rsidP="00C9726B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843382">
              <w:rPr>
                <w:rFonts w:ascii="Arial" w:hAnsi="Arial" w:cs="Arial"/>
                <w:sz w:val="16"/>
                <w:szCs w:val="16"/>
              </w:rPr>
              <w:t>Name(n), Vorname(n):</w:t>
            </w:r>
          </w:p>
        </w:tc>
      </w:tr>
      <w:tr w:rsidR="00513CBF" w:rsidRPr="00321C1C" w:rsidTr="00C9726B">
        <w:tc>
          <w:tcPr>
            <w:tcW w:w="4361" w:type="dxa"/>
            <w:gridSpan w:val="2"/>
            <w:shd w:val="clear" w:color="auto" w:fill="auto"/>
          </w:tcPr>
          <w:p w:rsidR="00513CBF" w:rsidRPr="00843382" w:rsidRDefault="00513CBF" w:rsidP="00C9726B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843382">
              <w:rPr>
                <w:rFonts w:ascii="Arial" w:hAnsi="Arial" w:cs="Arial"/>
                <w:sz w:val="16"/>
                <w:szCs w:val="16"/>
              </w:rPr>
              <w:t>Straße, Hausnummer</w:t>
            </w:r>
            <w:r w:rsidR="00BF641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13CBF" w:rsidRPr="00843382" w:rsidRDefault="00513CBF" w:rsidP="00C9726B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shd w:val="clear" w:color="auto" w:fill="auto"/>
          </w:tcPr>
          <w:p w:rsidR="00513CBF" w:rsidRPr="00843382" w:rsidRDefault="002E3C40" w:rsidP="00C9726B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843382">
              <w:rPr>
                <w:rFonts w:ascii="Arial" w:hAnsi="Arial" w:cs="Arial"/>
                <w:sz w:val="16"/>
                <w:szCs w:val="16"/>
              </w:rPr>
              <w:t>Straße, Hausnummer</w:t>
            </w:r>
            <w:r w:rsidR="00BF641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13CBF" w:rsidRPr="00321C1C" w:rsidTr="00C9726B">
        <w:tc>
          <w:tcPr>
            <w:tcW w:w="4361" w:type="dxa"/>
            <w:gridSpan w:val="2"/>
            <w:shd w:val="clear" w:color="auto" w:fill="auto"/>
          </w:tcPr>
          <w:p w:rsidR="00513CBF" w:rsidRPr="00843382" w:rsidRDefault="00513CBF" w:rsidP="00C9726B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843382">
              <w:rPr>
                <w:rFonts w:ascii="Arial" w:hAnsi="Arial" w:cs="Arial"/>
                <w:sz w:val="16"/>
                <w:szCs w:val="16"/>
              </w:rPr>
              <w:t>PLZ, Ort</w:t>
            </w:r>
          </w:p>
          <w:p w:rsidR="00513CBF" w:rsidRPr="00843382" w:rsidRDefault="00513CBF" w:rsidP="00C9726B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shd w:val="clear" w:color="auto" w:fill="auto"/>
          </w:tcPr>
          <w:p w:rsidR="00513CBF" w:rsidRPr="00843382" w:rsidRDefault="002E3C40" w:rsidP="00C9726B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843382">
              <w:rPr>
                <w:rFonts w:ascii="Arial" w:hAnsi="Arial" w:cs="Arial"/>
                <w:sz w:val="16"/>
                <w:szCs w:val="16"/>
              </w:rPr>
              <w:t>PLZ, Ort</w:t>
            </w:r>
          </w:p>
        </w:tc>
      </w:tr>
      <w:tr w:rsidR="00C9726B" w:rsidRPr="00321C1C" w:rsidTr="002F5673">
        <w:tc>
          <w:tcPr>
            <w:tcW w:w="9212" w:type="dxa"/>
            <w:gridSpan w:val="3"/>
            <w:shd w:val="clear" w:color="auto" w:fill="auto"/>
          </w:tcPr>
          <w:p w:rsidR="00C9726B" w:rsidRPr="00BF6417" w:rsidRDefault="00C9726B" w:rsidP="00C9726B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F6417">
              <w:rPr>
                <w:rFonts w:ascii="Arial" w:hAnsi="Arial" w:cs="Arial"/>
                <w:b/>
                <w:sz w:val="16"/>
                <w:szCs w:val="16"/>
                <w:u w:val="single"/>
              </w:rPr>
              <w:t>Name der Schule</w:t>
            </w:r>
          </w:p>
          <w:p w:rsidR="00C9726B" w:rsidRPr="00843382" w:rsidRDefault="00C9726B" w:rsidP="00C9726B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2DB" w:rsidRPr="002572DB" w:rsidTr="00C9726B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959" w:type="dxa"/>
            <w:shd w:val="clear" w:color="auto" w:fill="auto"/>
          </w:tcPr>
          <w:p w:rsidR="002572DB" w:rsidRPr="00843382" w:rsidRDefault="00843382" w:rsidP="00C9726B">
            <w:pPr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43382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3402" w:type="dxa"/>
            <w:shd w:val="clear" w:color="auto" w:fill="auto"/>
          </w:tcPr>
          <w:p w:rsidR="00983394" w:rsidRPr="000220A8" w:rsidRDefault="000220A8" w:rsidP="00D57F0D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57F0D">
              <w:rPr>
                <w:rFonts w:ascii="Arial" w:hAnsi="Arial" w:cs="Arial"/>
                <w:b/>
                <w:sz w:val="18"/>
                <w:szCs w:val="18"/>
              </w:rPr>
              <w:t>Mittagessen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57F0D">
              <w:rPr>
                <w:rFonts w:ascii="Arial" w:hAnsi="Arial" w:cs="Arial"/>
                <w:sz w:val="18"/>
                <w:szCs w:val="18"/>
              </w:rPr>
              <w:t>Mittagsbetreuung</w:t>
            </w:r>
          </w:p>
        </w:tc>
        <w:tc>
          <w:tcPr>
            <w:tcW w:w="4851" w:type="dxa"/>
            <w:vMerge w:val="restart"/>
            <w:shd w:val="clear" w:color="auto" w:fill="auto"/>
          </w:tcPr>
          <w:p w:rsidR="002572DB" w:rsidRDefault="00843382" w:rsidP="00C9726B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Schülerin/Schüler</w:t>
            </w:r>
            <w:r w:rsidR="002572DB" w:rsidRPr="002572D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83394" w:rsidRPr="002572DB" w:rsidRDefault="00983394" w:rsidP="00C9726B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3382" w:rsidRDefault="00843382" w:rsidP="00C9726B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43382">
              <w:rPr>
                <w:rFonts w:ascii="Arial" w:hAnsi="Arial" w:cs="Arial"/>
                <w:b/>
                <w:sz w:val="18"/>
                <w:szCs w:val="18"/>
              </w:rPr>
              <w:t>Geburtsdatum:</w:t>
            </w:r>
          </w:p>
          <w:p w:rsidR="002572DB" w:rsidRPr="00843382" w:rsidRDefault="00E56AE1" w:rsidP="00C9726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Klasse:</w:t>
            </w:r>
          </w:p>
        </w:tc>
      </w:tr>
      <w:tr w:rsidR="002572DB" w:rsidRPr="002572DB" w:rsidTr="00C9726B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2572DB" w:rsidRPr="00843382" w:rsidRDefault="00843382" w:rsidP="00C9726B">
            <w:pPr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843382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3402" w:type="dxa"/>
            <w:shd w:val="clear" w:color="auto" w:fill="auto"/>
          </w:tcPr>
          <w:p w:rsidR="002572DB" w:rsidRPr="000220A8" w:rsidRDefault="00D57F0D" w:rsidP="00D57F0D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57F0D">
              <w:rPr>
                <w:rFonts w:ascii="Arial" w:hAnsi="Arial" w:cs="Arial"/>
                <w:b/>
                <w:sz w:val="18"/>
                <w:szCs w:val="18"/>
              </w:rPr>
              <w:t>Betreuungsgebühr</w:t>
            </w:r>
            <w:r w:rsidR="000220A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Mittagsbetreuung</w:t>
            </w:r>
          </w:p>
        </w:tc>
        <w:tc>
          <w:tcPr>
            <w:tcW w:w="4851" w:type="dxa"/>
            <w:vMerge/>
            <w:shd w:val="clear" w:color="auto" w:fill="auto"/>
          </w:tcPr>
          <w:p w:rsidR="002572DB" w:rsidRPr="002572DB" w:rsidRDefault="002572DB" w:rsidP="00C9726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1D06" w:rsidRDefault="000B1D06">
      <w:pPr>
        <w:rPr>
          <w:rFonts w:ascii="Arial" w:hAnsi="Arial" w:cs="Arial"/>
          <w:sz w:val="18"/>
          <w:szCs w:val="18"/>
        </w:rPr>
      </w:pPr>
    </w:p>
    <w:p w:rsidR="000E45F7" w:rsidRDefault="000E45F7" w:rsidP="00843382">
      <w:pPr>
        <w:jc w:val="center"/>
        <w:rPr>
          <w:rFonts w:ascii="Arial" w:hAnsi="Arial" w:cs="Arial"/>
          <w:b/>
        </w:rPr>
      </w:pPr>
      <w:r w:rsidRPr="00843382">
        <w:rPr>
          <w:rFonts w:ascii="Arial" w:hAnsi="Arial" w:cs="Arial"/>
          <w:b/>
        </w:rPr>
        <w:t>SEPA-Lastschriftmandat</w:t>
      </w:r>
      <w:r w:rsidR="00321C1C">
        <w:rPr>
          <w:rFonts w:ascii="Arial" w:hAnsi="Arial" w:cs="Arial"/>
          <w:b/>
        </w:rPr>
        <w:t xml:space="preserve"> für wiederkehrende Zahlungen</w:t>
      </w:r>
    </w:p>
    <w:p w:rsidR="00321C1C" w:rsidRDefault="00321C1C" w:rsidP="00843382">
      <w:pPr>
        <w:rPr>
          <w:rFonts w:ascii="Arial" w:hAnsi="Arial" w:cs="Arial"/>
          <w:b/>
        </w:rPr>
      </w:pPr>
    </w:p>
    <w:p w:rsidR="00321C1C" w:rsidRPr="00843382" w:rsidRDefault="00843382" w:rsidP="00843382">
      <w:pPr>
        <w:tabs>
          <w:tab w:val="left" w:pos="411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Gläubiger ID:</w:t>
      </w:r>
      <w:r w:rsidR="00877844">
        <w:rPr>
          <w:rFonts w:ascii="Arial" w:hAnsi="Arial" w:cs="Arial"/>
          <w:b/>
        </w:rPr>
        <w:t xml:space="preserve"> DE16927000000015589</w:t>
      </w:r>
      <w:r>
        <w:rPr>
          <w:rFonts w:ascii="Arial" w:hAnsi="Arial" w:cs="Arial"/>
          <w:b/>
        </w:rPr>
        <w:tab/>
      </w:r>
    </w:p>
    <w:p w:rsidR="00C8769E" w:rsidRPr="00843382" w:rsidRDefault="00C8769E" w:rsidP="00684C2E">
      <w:pPr>
        <w:jc w:val="both"/>
        <w:rPr>
          <w:rFonts w:ascii="Arial" w:hAnsi="Arial" w:cs="Arial"/>
          <w:u w:val="single"/>
        </w:rPr>
      </w:pPr>
    </w:p>
    <w:p w:rsidR="000220A8" w:rsidRDefault="000E45F7" w:rsidP="00251BE5">
      <w:pPr>
        <w:rPr>
          <w:rFonts w:ascii="Arial" w:hAnsi="Arial" w:cs="Arial"/>
        </w:rPr>
      </w:pPr>
      <w:r w:rsidRPr="00843382">
        <w:rPr>
          <w:rFonts w:ascii="Arial" w:hAnsi="Arial" w:cs="Arial"/>
        </w:rPr>
        <w:t>Ich ermächtige die Stadt Ingolstadt, Zahlungen von meinem Konto mittels Lastschrift einzuziehen. Zugleich weise ich mein Kreditinstitut an, die von der Stadt Ingolstadt auf mein Konto gezogenen Lastschriften einzulösen.</w:t>
      </w:r>
    </w:p>
    <w:p w:rsidR="00251BE5" w:rsidRPr="00251BE5" w:rsidRDefault="00251BE5" w:rsidP="00251BE5">
      <w:pPr>
        <w:rPr>
          <w:rFonts w:ascii="Arial" w:hAnsi="Arial" w:cs="Arial"/>
        </w:rPr>
      </w:pPr>
      <w:r w:rsidRPr="00251BE5">
        <w:rPr>
          <w:rFonts w:ascii="Arial" w:hAnsi="Arial" w:cs="Arial"/>
        </w:rPr>
        <w:t>Hinweis: Ich kann innerhalb von acht Wochen, beginnend mit dem Belastungsdatum, die Erstattung des belasteten Betrages verlangen. Es gelten dabei die mit meinem Kreditinstitut vereinbarten Bedi</w:t>
      </w:r>
      <w:r w:rsidRPr="00251BE5">
        <w:rPr>
          <w:rFonts w:ascii="Arial" w:hAnsi="Arial" w:cs="Arial"/>
        </w:rPr>
        <w:t>n</w:t>
      </w:r>
      <w:r w:rsidRPr="00251BE5">
        <w:rPr>
          <w:rFonts w:ascii="Arial" w:hAnsi="Arial" w:cs="Arial"/>
        </w:rPr>
        <w:t>gungen.</w:t>
      </w:r>
    </w:p>
    <w:p w:rsidR="00635EF1" w:rsidRPr="00251BE5" w:rsidRDefault="00635EF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6"/>
        <w:gridCol w:w="3326"/>
        <w:gridCol w:w="3326"/>
      </w:tblGrid>
      <w:tr w:rsidR="00635EF1" w:rsidRPr="00635EF1" w:rsidTr="000220A8">
        <w:tc>
          <w:tcPr>
            <w:tcW w:w="2636" w:type="dxa"/>
          </w:tcPr>
          <w:p w:rsidR="00635EF1" w:rsidRPr="00635EF1" w:rsidRDefault="00635EF1" w:rsidP="00C77A78">
            <w:pPr>
              <w:spacing w:before="120" w:after="240"/>
              <w:rPr>
                <w:rFonts w:ascii="Arial" w:hAnsi="Arial" w:cs="Arial"/>
                <w:b/>
              </w:rPr>
            </w:pPr>
            <w:r w:rsidRPr="00635EF1">
              <w:rPr>
                <w:rFonts w:ascii="Arial" w:hAnsi="Arial" w:cs="Arial"/>
                <w:b/>
              </w:rPr>
              <w:t>Kreditinstitut</w:t>
            </w:r>
          </w:p>
        </w:tc>
        <w:tc>
          <w:tcPr>
            <w:tcW w:w="6652" w:type="dxa"/>
            <w:gridSpan w:val="2"/>
          </w:tcPr>
          <w:p w:rsidR="00635EF1" w:rsidRPr="00635EF1" w:rsidRDefault="00635EF1" w:rsidP="00C77A78">
            <w:pPr>
              <w:spacing w:before="120" w:after="240"/>
              <w:rPr>
                <w:rFonts w:ascii="Arial" w:hAnsi="Arial" w:cs="Arial"/>
                <w:b/>
              </w:rPr>
            </w:pPr>
          </w:p>
        </w:tc>
      </w:tr>
      <w:tr w:rsidR="009B1285" w:rsidRPr="00635EF1" w:rsidTr="00C75762">
        <w:tc>
          <w:tcPr>
            <w:tcW w:w="2636" w:type="dxa"/>
          </w:tcPr>
          <w:p w:rsidR="009B1285" w:rsidRPr="00635EF1" w:rsidRDefault="009B1285" w:rsidP="00C77A78">
            <w:pPr>
              <w:spacing w:before="120" w:after="240"/>
              <w:rPr>
                <w:rFonts w:ascii="Arial" w:hAnsi="Arial" w:cs="Arial"/>
                <w:b/>
              </w:rPr>
            </w:pPr>
            <w:r w:rsidRPr="00635EF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BAN-Nr.</w:t>
            </w:r>
          </w:p>
        </w:tc>
        <w:tc>
          <w:tcPr>
            <w:tcW w:w="6652" w:type="dxa"/>
            <w:gridSpan w:val="2"/>
          </w:tcPr>
          <w:p w:rsidR="009B1285" w:rsidRPr="00C77A78" w:rsidRDefault="009B1285" w:rsidP="00C77A78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DE__ __ . __ __ __ __ . __ __ __ __ . __ __ __ __ . __ __ __ __ . __ __</w:t>
            </w:r>
          </w:p>
        </w:tc>
      </w:tr>
      <w:tr w:rsidR="000220A8" w:rsidRPr="00635EF1" w:rsidTr="00C77A78">
        <w:tc>
          <w:tcPr>
            <w:tcW w:w="2636" w:type="dxa"/>
          </w:tcPr>
          <w:p w:rsidR="000220A8" w:rsidRPr="00635EF1" w:rsidRDefault="000220A8" w:rsidP="00C77A78">
            <w:pPr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Konto Nr. / Bankleitzahl</w:t>
            </w:r>
          </w:p>
        </w:tc>
        <w:tc>
          <w:tcPr>
            <w:tcW w:w="3326" w:type="dxa"/>
          </w:tcPr>
          <w:p w:rsidR="000220A8" w:rsidRPr="00635EF1" w:rsidRDefault="000220A8" w:rsidP="00C77A78">
            <w:pPr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</w:tcPr>
          <w:p w:rsidR="000220A8" w:rsidRPr="00635EF1" w:rsidRDefault="000220A8" w:rsidP="00C77A78">
            <w:pPr>
              <w:spacing w:before="120" w:after="240"/>
              <w:rPr>
                <w:rFonts w:ascii="Arial" w:hAnsi="Arial" w:cs="Arial"/>
                <w:b/>
              </w:rPr>
            </w:pPr>
          </w:p>
        </w:tc>
      </w:tr>
      <w:tr w:rsidR="000220A8" w:rsidRPr="00635EF1" w:rsidTr="002F3A18">
        <w:tc>
          <w:tcPr>
            <w:tcW w:w="2636" w:type="dxa"/>
          </w:tcPr>
          <w:p w:rsidR="000220A8" w:rsidRDefault="000220A8" w:rsidP="00D57F0D">
            <w:pPr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BIC</w:t>
            </w:r>
          </w:p>
        </w:tc>
        <w:tc>
          <w:tcPr>
            <w:tcW w:w="6652" w:type="dxa"/>
            <w:gridSpan w:val="2"/>
          </w:tcPr>
          <w:p w:rsidR="000220A8" w:rsidRPr="00635EF1" w:rsidRDefault="000220A8" w:rsidP="00C77A78">
            <w:pPr>
              <w:spacing w:before="120" w:after="240"/>
              <w:rPr>
                <w:rFonts w:ascii="Arial" w:hAnsi="Arial" w:cs="Arial"/>
                <w:b/>
              </w:rPr>
            </w:pPr>
          </w:p>
        </w:tc>
      </w:tr>
    </w:tbl>
    <w:p w:rsidR="00635EF1" w:rsidRPr="000220A8" w:rsidRDefault="00635EF1">
      <w:pPr>
        <w:rPr>
          <w:rFonts w:ascii="Arial" w:hAnsi="Arial" w:cs="Arial"/>
        </w:rPr>
      </w:pPr>
    </w:p>
    <w:p w:rsidR="00B74675" w:rsidRPr="000220A8" w:rsidRDefault="00635EF1">
      <w:pPr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64B6D8" wp14:editId="02C74168">
                <wp:simplePos x="0" y="0"/>
                <wp:positionH relativeFrom="column">
                  <wp:posOffset>2920037</wp:posOffset>
                </wp:positionH>
                <wp:positionV relativeFrom="paragraph">
                  <wp:posOffset>10735</wp:posOffset>
                </wp:positionV>
                <wp:extent cx="2920365" cy="1386348"/>
                <wp:effectExtent l="0" t="0" r="13335" b="2349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138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5C" w:rsidRPr="00843382" w:rsidRDefault="00F2645C" w:rsidP="00F2645C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43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Wichtige Hinweise:</w:t>
                            </w:r>
                          </w:p>
                          <w:p w:rsidR="00F2645C" w:rsidRPr="006D5923" w:rsidRDefault="00F2645C" w:rsidP="00F2645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635EF1" w:rsidRPr="00635EF1" w:rsidRDefault="00635EF1" w:rsidP="00635EF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284" w:hanging="21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35E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Ihre Bank wird bei fehlender Deckung, die Lastschrift </w:t>
                            </w:r>
                            <w:r w:rsidR="00C77A7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zurüc</w:t>
                            </w:r>
                            <w:r w:rsidR="00D57F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k </w:t>
                            </w:r>
                            <w:r w:rsidR="00C77A7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fordern</w:t>
                            </w:r>
                            <w:r w:rsidRPr="00635E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251BE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Die anfallende Bankgebühr müssen Sie tragen.</w:t>
                            </w:r>
                          </w:p>
                          <w:p w:rsidR="00635EF1" w:rsidRDefault="00251BE5" w:rsidP="00635EF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1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Gebühren die der Stadt bei unberechtigtem Widerspruch gegen die Einziehung entstehen, müssen Sie erstatten</w:t>
                            </w:r>
                          </w:p>
                          <w:p w:rsidR="00F2645C" w:rsidRPr="00635EF1" w:rsidRDefault="00F2645C" w:rsidP="00635EF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1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35E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Abbuchungen von einem </w:t>
                            </w:r>
                            <w:r w:rsidRPr="00635EF1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Sparkonto</w:t>
                            </w:r>
                            <w:r w:rsidRPr="00635E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sind </w:t>
                            </w:r>
                            <w:r w:rsidRPr="00635EF1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nicht</w:t>
                            </w:r>
                            <w:r w:rsidRPr="00635E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möglich.</w:t>
                            </w:r>
                          </w:p>
                          <w:p w:rsidR="00F2645C" w:rsidRPr="00635EF1" w:rsidRDefault="00635EF1" w:rsidP="00635EF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284" w:hanging="21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35E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Bitte teilen Sie </w:t>
                            </w:r>
                            <w:r w:rsidR="00F2645C" w:rsidRPr="00635E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Änderungen Ihres Kontos rechtzeitig mit.</w:t>
                            </w:r>
                          </w:p>
                          <w:p w:rsidR="00F2645C" w:rsidRPr="00635EF1" w:rsidRDefault="00F2645C" w:rsidP="00635EF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284" w:hanging="21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35E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Ihre </w:t>
                            </w:r>
                            <w:r w:rsidR="00B81413" w:rsidRPr="00635E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Daten werden</w:t>
                            </w:r>
                            <w:r w:rsidRPr="00635E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in einer EDV-Anlage gespeichert und vera</w:t>
                            </w:r>
                            <w:r w:rsidRPr="00635E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 w:rsidRPr="00635E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beitet, soweit dies zum Einzug notwendig 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29.9pt;margin-top:.85pt;width:229.95pt;height:10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N9Lg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eeUaNZh&#10;ix7F4MkbGEg2D/T0xuXo9WDQzw94j22OpTpzD/yrIxp2LdONuLUW+lawCtObhpfJ1dMRxwWQsv8A&#10;FcZhBw8RaKhtF7hDNgiiY5tOl9aEXDheZussnS0XlHC0TWer5Wy+ijFY/vTcWOffCehIEApqsfcR&#10;nh3vnQ/psPzJJURzoGS1l0pFxTblTllyZDgn+/id0X9yU5r0BV0vssXIwF8h0vj9CaKTHgdeya6g&#10;q4sTywNvb3UVx9EzqUYZU1b6TGTgbmTRD+UQWxZZDiSXUJ2QWQvjfOM+otCC/U5Jj7NdUPftwKyg&#10;RL3X2J31dD4PyxCV+eJ1hoq9tpTXFqY5QhXUUzKKOz8u0MFY2bQYaZwHDbfY0VpGrp+zOqeP8xtb&#10;cN61sCDXevR6/iNsfwAAAP//AwBQSwMEFAAGAAgAAAAhABWo+XzeAAAACQEAAA8AAABkcnMvZG93&#10;bnJldi54bWxMj8FOwzAMhu9IvENkJC6IpRtjW0vTCSGB4AbbBNes8dqKxClJ1pW3x5zgZuuz/v9z&#10;uR6dFQOG2HlSMJ1kIJBqbzpqFOy2j9crEDFpMtp6QgXfGGFdnZ+VujD+RG84bFIjOIRioRW0KfWF&#10;lLFu0ek48T0Ss4MPTideQyNN0CcOd1bOsmwhne6IG1rd40OL9efm6BSs5s/DR3y5eX2vFwebp6vl&#10;8PQVlLq8GO/vQCQc098x/OqzOlTstPdHMlFYBfPbnNUTgyUI5vk052GvYMa9IKtS/v+g+gEAAP//&#10;AwBQSwECLQAUAAYACAAAACEAtoM4kv4AAADhAQAAEwAAAAAAAAAAAAAAAAAAAAAAW0NvbnRlbnRf&#10;VHlwZXNdLnhtbFBLAQItABQABgAIAAAAIQA4/SH/1gAAAJQBAAALAAAAAAAAAAAAAAAAAC8BAABf&#10;cmVscy8ucmVsc1BLAQItABQABgAIAAAAIQB8X6N9LgIAAFkEAAAOAAAAAAAAAAAAAAAAAC4CAABk&#10;cnMvZTJvRG9jLnhtbFBLAQItABQABgAIAAAAIQAVqPl83gAAAAkBAAAPAAAAAAAAAAAAAAAAAIgE&#10;AABkcnMvZG93bnJldi54bWxQSwUGAAAAAAQABADzAAAAkwUAAAAA&#10;">
                <v:textbox>
                  <w:txbxContent>
                    <w:p w:rsidR="00F2645C" w:rsidRPr="00843382" w:rsidRDefault="00F2645C" w:rsidP="00F2645C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43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Wichtige Hinweise:</w:t>
                      </w:r>
                    </w:p>
                    <w:p w:rsidR="00F2645C" w:rsidRPr="006D5923" w:rsidRDefault="00F2645C" w:rsidP="00F2645C">
                      <w:pPr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</w:p>
                    <w:p w:rsidR="00635EF1" w:rsidRPr="00635EF1" w:rsidRDefault="00635EF1" w:rsidP="00635EF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284" w:hanging="218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35E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Ihre Bank wird bei fehlender Deckung, die Lastschrift </w:t>
                      </w:r>
                      <w:r w:rsidR="00C77A78">
                        <w:rPr>
                          <w:rFonts w:ascii="Arial" w:hAnsi="Arial" w:cs="Arial"/>
                          <w:sz w:val="14"/>
                          <w:szCs w:val="14"/>
                        </w:rPr>
                        <w:t>zurüc</w:t>
                      </w:r>
                      <w:r w:rsidR="00D57F0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k </w:t>
                      </w:r>
                      <w:r w:rsidR="00C77A78">
                        <w:rPr>
                          <w:rFonts w:ascii="Arial" w:hAnsi="Arial" w:cs="Arial"/>
                          <w:sz w:val="14"/>
                          <w:szCs w:val="14"/>
                        </w:rPr>
                        <w:t>fordern</w:t>
                      </w:r>
                      <w:r w:rsidRPr="00635E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</w:t>
                      </w:r>
                      <w:r w:rsidR="00251BE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Die anfallende Bankgebühr müssen Sie tragen.</w:t>
                      </w:r>
                    </w:p>
                    <w:p w:rsidR="00635EF1" w:rsidRDefault="00251BE5" w:rsidP="00635EF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284" w:hanging="218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Gebühren die der Stadt bei unberechtigtem Widerspruch gegen die Einziehung entstehen, müssen Sie erstatten</w:t>
                      </w:r>
                    </w:p>
                    <w:p w:rsidR="00F2645C" w:rsidRPr="00635EF1" w:rsidRDefault="00F2645C" w:rsidP="00635EF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284" w:hanging="218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35E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Abbuchungen von einem </w:t>
                      </w:r>
                      <w:r w:rsidRPr="00635EF1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Sparkonto</w:t>
                      </w:r>
                      <w:r w:rsidRPr="00635E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sind </w:t>
                      </w:r>
                      <w:r w:rsidRPr="00635EF1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nicht</w:t>
                      </w:r>
                      <w:r w:rsidRPr="00635E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möglich.</w:t>
                      </w:r>
                    </w:p>
                    <w:p w:rsidR="00F2645C" w:rsidRPr="00635EF1" w:rsidRDefault="00635EF1" w:rsidP="00635EF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284" w:hanging="218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35E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Bitte teilen Sie </w:t>
                      </w:r>
                      <w:r w:rsidR="00F2645C" w:rsidRPr="00635EF1">
                        <w:rPr>
                          <w:rFonts w:ascii="Arial" w:hAnsi="Arial" w:cs="Arial"/>
                          <w:sz w:val="14"/>
                          <w:szCs w:val="14"/>
                        </w:rPr>
                        <w:t>Änderungen Ihres Kontos rechtzeitig mit.</w:t>
                      </w:r>
                    </w:p>
                    <w:p w:rsidR="00F2645C" w:rsidRPr="00635EF1" w:rsidRDefault="00F2645C" w:rsidP="00635EF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284" w:hanging="218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35E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Ihre </w:t>
                      </w:r>
                      <w:r w:rsidR="00B81413" w:rsidRPr="00635EF1">
                        <w:rPr>
                          <w:rFonts w:ascii="Arial" w:hAnsi="Arial" w:cs="Arial"/>
                          <w:sz w:val="14"/>
                          <w:szCs w:val="14"/>
                        </w:rPr>
                        <w:t>Daten werden</w:t>
                      </w:r>
                      <w:r w:rsidRPr="00635E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in einer EDV-Anlage gespeichert und vera</w:t>
                      </w:r>
                      <w:r w:rsidRPr="00635EF1">
                        <w:rPr>
                          <w:rFonts w:ascii="Arial" w:hAnsi="Arial" w:cs="Arial"/>
                          <w:sz w:val="14"/>
                          <w:szCs w:val="14"/>
                        </w:rPr>
                        <w:t>r</w:t>
                      </w:r>
                      <w:r w:rsidRPr="00635EF1">
                        <w:rPr>
                          <w:rFonts w:ascii="Arial" w:hAnsi="Arial" w:cs="Arial"/>
                          <w:sz w:val="14"/>
                          <w:szCs w:val="14"/>
                        </w:rPr>
                        <w:t>beitet, soweit dies zum Einzug notwendig ist.</w:t>
                      </w:r>
                    </w:p>
                  </w:txbxContent>
                </v:textbox>
              </v:shape>
            </w:pict>
          </mc:Fallback>
        </mc:AlternateContent>
      </w:r>
      <w:r w:rsidR="00321C1C"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73025</wp:posOffset>
                </wp:positionV>
                <wp:extent cx="2828925" cy="113284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135" w:rsidRPr="006D5923" w:rsidRDefault="00A7113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30.2pt;margin-top:5.75pt;width:222.75pt;height:8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xQiAIAABgFAAAOAAAAZHJzL2Uyb0RvYy54bWysVNuO2yAQfa/Uf0C8Z31ZZ9e24qz20lSV&#10;thdptx9AAMeoGCiQ2Nuq/94BJ2m6baWqqh8wMMNhZs4ZFldjL9GOWye0anB2lmLEFdVMqE2DPz6u&#10;ZiVGzhPFiNSKN/iJO3y1fPliMZia57rTknGLAES5ejAN7rw3dZI42vGeuDNtuAJjq21PPCztJmGW&#10;DIDeyyRP04tk0JYZqyl3DnbvJiNeRvy25dS/b1vHPZINhth8HG0c12FMlgtSbywxnaD7MMg/RNET&#10;oeDSI9Qd8QRtrfgFqhfUaqdbf0Z1n+i2FZTHHCCbLH2WzUNHDI+5QHGcOZbJ/T9Y+m73wSLBGnyO&#10;kSI9UPTIR49u9IiyKpRnMK4GrwcDfn6EfaA5purMvaafHFL6tiNqw6+t1UPHCYPwsnAyOTk64bgA&#10;sh7eagb3kK3XEWhsbR9qB9VAgA40PR2pCbFQ2MzLvKzyOUYUbFl2npdFJC8h9eG4sc6/5rpHYdJg&#10;C9xHeLK7dz6EQ+qDS7jNaSnYSkgZF3azvpUW7QjoZBW/mMEzN6mCs9Lh2IQ47UCUcEewhXgj71+r&#10;LC/Sm7yarS7Ky1mxKuaz6jItZ2lW3VQXaVEVd6tvIcCsqDvBGFf3QvGDBrPi7zjed8OknqhCNDS4&#10;mkOpYl5/TDKN3++S7IWHlpSib3B5dCJ1YPaVYpA2qT0RcponP4cfqww1OPxjVaIOAvWTCPy4HqPi&#10;8oO81po9gTCsBtqAfXhOYNJp+wWjAVqzwe7zlliOkXyjQFxVVgD5yMdFMb/MYWFPLetTC1EUoBrs&#10;MZqmt37q/62xYtPBTZOclb4GQbYiSiUod4pqL2Nov5jT/qkI/X26jl4/HrTldwAAAP//AwBQSwME&#10;FAAGAAgAAAAhANddpFzeAAAACgEAAA8AAABkcnMvZG93bnJldi54bWxMj8FOwzAMhu9IvENkJC6I&#10;JUNtt5amEyCBuG7sAdzGayuapGqytXt7zAmO9v/p9+dyt9hBXGgKvXca1isFglzjTe9aDcev98ct&#10;iBDRGRy8Iw1XCrCrbm9KLIyf3Z4uh9gKLnGhQA1djGMhZWg6shhWfiTH2clPFiOPUyvNhDOX20E+&#10;KZVJi73jCx2O9NZR8304Ww2nz/khzef6Ix43+yR7xX5T+6vW93fLyzOISEv8g+FXn9WhYqfan50J&#10;YtCQZCphlIN1CoKBXKU5iJoX2zwHWZXy/wvVDwAAAP//AwBQSwECLQAUAAYACAAAACEAtoM4kv4A&#10;AADhAQAAEwAAAAAAAAAAAAAAAAAAAAAAW0NvbnRlbnRfVHlwZXNdLnhtbFBLAQItABQABgAIAAAA&#10;IQA4/SH/1gAAAJQBAAALAAAAAAAAAAAAAAAAAC8BAABfcmVscy8ucmVsc1BLAQItABQABgAIAAAA&#10;IQBMylxQiAIAABgFAAAOAAAAAAAAAAAAAAAAAC4CAABkcnMvZTJvRG9jLnhtbFBLAQItABQABgAI&#10;AAAAIQDXXaRc3gAAAAoBAAAPAAAAAAAAAAAAAAAAAOIEAABkcnMvZG93bnJldi54bWxQSwUGAAAA&#10;AAQABADzAAAA7QUAAAAA&#10;" stroked="f">
                <v:textbox>
                  <w:txbxContent>
                    <w:p w:rsidR="00A71135" w:rsidRPr="006D5923" w:rsidRDefault="00A7113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D06" w:rsidRDefault="00F2645C">
      <w:pPr>
        <w:rPr>
          <w:rFonts w:ascii="Arial" w:hAnsi="Arial" w:cs="Arial"/>
        </w:rPr>
      </w:pPr>
      <w:r>
        <w:rPr>
          <w:rFonts w:ascii="Arial" w:hAnsi="Arial" w:cs="Arial"/>
        </w:rPr>
        <w:t>_________________, den ________________</w:t>
      </w:r>
    </w:p>
    <w:p w:rsidR="00F2645C" w:rsidRPr="00F2645C" w:rsidRDefault="00F2645C">
      <w:pPr>
        <w:rPr>
          <w:rFonts w:ascii="Arial" w:hAnsi="Arial" w:cs="Arial"/>
          <w:sz w:val="16"/>
          <w:szCs w:val="16"/>
        </w:rPr>
      </w:pPr>
      <w:r w:rsidRPr="00F2645C">
        <w:rPr>
          <w:rFonts w:ascii="Arial" w:hAnsi="Arial" w:cs="Arial"/>
          <w:sz w:val="16"/>
          <w:szCs w:val="16"/>
        </w:rPr>
        <w:t>(Ort)</w:t>
      </w:r>
    </w:p>
    <w:p w:rsidR="00B74675" w:rsidRDefault="00B74675">
      <w:pPr>
        <w:rPr>
          <w:rFonts w:ascii="Arial" w:hAnsi="Arial" w:cs="Arial"/>
          <w:sz w:val="16"/>
          <w:szCs w:val="16"/>
          <w:u w:val="single"/>
        </w:rPr>
      </w:pPr>
    </w:p>
    <w:p w:rsidR="00C77A78" w:rsidRDefault="00C77A78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Sofern der Kontoinhaber nicht der/dem Personensorge-</w:t>
      </w:r>
      <w:r>
        <w:rPr>
          <w:rFonts w:ascii="Arial" w:hAnsi="Arial" w:cs="Arial"/>
          <w:sz w:val="16"/>
          <w:szCs w:val="16"/>
          <w:u w:val="single"/>
        </w:rPr>
        <w:br/>
        <w:t>berechtigten entspricht, wird dessen Zustimmung zur</w:t>
      </w:r>
    </w:p>
    <w:p w:rsidR="00C77A78" w:rsidRDefault="00C77A78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Erteilung </w:t>
      </w:r>
      <w:r w:rsidR="00C9726B">
        <w:rPr>
          <w:rFonts w:ascii="Arial" w:hAnsi="Arial" w:cs="Arial"/>
          <w:sz w:val="16"/>
          <w:szCs w:val="16"/>
          <w:u w:val="single"/>
        </w:rPr>
        <w:t>des Sepa-Mandats versichert</w:t>
      </w:r>
    </w:p>
    <w:p w:rsidR="00D96025" w:rsidRDefault="00D96025">
      <w:pPr>
        <w:rPr>
          <w:rFonts w:ascii="Arial" w:hAnsi="Arial" w:cs="Arial"/>
          <w:sz w:val="16"/>
          <w:szCs w:val="16"/>
          <w:u w:val="single"/>
        </w:rPr>
      </w:pPr>
    </w:p>
    <w:p w:rsidR="00D96025" w:rsidRDefault="00D96025">
      <w:pPr>
        <w:rPr>
          <w:rFonts w:ascii="Arial" w:hAnsi="Arial" w:cs="Arial"/>
          <w:sz w:val="16"/>
          <w:szCs w:val="16"/>
          <w:u w:val="single"/>
        </w:rPr>
      </w:pPr>
    </w:p>
    <w:p w:rsidR="00C9726B" w:rsidRDefault="00C9726B">
      <w:pPr>
        <w:rPr>
          <w:rFonts w:ascii="Arial" w:hAnsi="Arial" w:cs="Arial"/>
          <w:sz w:val="16"/>
          <w:szCs w:val="16"/>
          <w:u w:val="single"/>
        </w:rPr>
      </w:pPr>
    </w:p>
    <w:p w:rsidR="00C9726B" w:rsidRDefault="00C9726B">
      <w:pPr>
        <w:rPr>
          <w:rFonts w:ascii="Arial" w:hAnsi="Arial" w:cs="Arial"/>
          <w:sz w:val="16"/>
          <w:szCs w:val="16"/>
          <w:u w:val="single"/>
        </w:rPr>
      </w:pPr>
    </w:p>
    <w:p w:rsidR="00F2645C" w:rsidRDefault="00F2645C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_____________________________________________</w:t>
      </w:r>
    </w:p>
    <w:p w:rsidR="00B74675" w:rsidRPr="00C77A78" w:rsidRDefault="00C77A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(Unterschrift </w:t>
      </w:r>
      <w:r w:rsidR="002806AA">
        <w:rPr>
          <w:rFonts w:ascii="Arial" w:hAnsi="Arial" w:cs="Arial"/>
          <w:sz w:val="16"/>
          <w:szCs w:val="16"/>
        </w:rPr>
        <w:t>Kontoinhaber/in</w:t>
      </w:r>
      <w:r w:rsidR="00F2645C" w:rsidRPr="00F2645C">
        <w:rPr>
          <w:rFonts w:ascii="Arial" w:hAnsi="Arial" w:cs="Arial"/>
          <w:sz w:val="16"/>
          <w:szCs w:val="16"/>
        </w:rPr>
        <w:t>)</w:t>
      </w:r>
    </w:p>
    <w:sectPr w:rsidR="00B74675" w:rsidRPr="00C77A78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76" w:rsidRDefault="005C7D76">
      <w:r>
        <w:separator/>
      </w:r>
    </w:p>
  </w:endnote>
  <w:endnote w:type="continuationSeparator" w:id="0">
    <w:p w:rsidR="005C7D76" w:rsidRDefault="005C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BA" w:rsidRPr="00A71135" w:rsidRDefault="006F1ABA" w:rsidP="002D33FE">
    <w:pPr>
      <w:pStyle w:val="Fuzeile"/>
      <w:pBdr>
        <w:top w:val="single" w:sz="4" w:space="0" w:color="auto"/>
      </w:pBdr>
      <w:rPr>
        <w:rFonts w:ascii="Arial" w:hAnsi="Arial" w:cs="Arial"/>
        <w:sz w:val="14"/>
        <w:szCs w:val="14"/>
      </w:rPr>
    </w:pPr>
    <w:r w:rsidRPr="00A71135">
      <w:rPr>
        <w:rFonts w:ascii="Arial" w:hAnsi="Arial" w:cs="Arial"/>
        <w:sz w:val="14"/>
        <w:szCs w:val="14"/>
      </w:rPr>
      <w:t xml:space="preserve">Hausanschrift: </w:t>
    </w:r>
    <w:r w:rsidR="00DC7D9E">
      <w:rPr>
        <w:rFonts w:ascii="Arial" w:hAnsi="Arial" w:cs="Arial"/>
        <w:sz w:val="14"/>
        <w:szCs w:val="14"/>
      </w:rPr>
      <w:t>Ludwigstr. 30, 85049</w:t>
    </w:r>
    <w:r w:rsidRPr="00A71135">
      <w:rPr>
        <w:rFonts w:ascii="Arial" w:hAnsi="Arial" w:cs="Arial"/>
        <w:sz w:val="14"/>
        <w:szCs w:val="14"/>
      </w:rPr>
      <w:t xml:space="preserve"> Ingolstadt</w:t>
    </w:r>
    <w:r w:rsidR="009B1285">
      <w:rPr>
        <w:rFonts w:ascii="Arial" w:hAnsi="Arial" w:cs="Arial"/>
        <w:sz w:val="14"/>
        <w:szCs w:val="14"/>
      </w:rPr>
      <w:t>; Postanschrift: Rathausplatz 4, 85049 Ingolstadt</w:t>
    </w:r>
  </w:p>
  <w:p w:rsidR="006F1ABA" w:rsidRDefault="006F1ABA">
    <w:pPr>
      <w:pStyle w:val="Fuzeile"/>
      <w:rPr>
        <w:rFonts w:ascii="Arial" w:hAnsi="Arial" w:cs="Arial"/>
        <w:sz w:val="14"/>
        <w:szCs w:val="14"/>
      </w:rPr>
    </w:pPr>
    <w:r w:rsidRPr="00A71135">
      <w:rPr>
        <w:rFonts w:ascii="Arial" w:hAnsi="Arial" w:cs="Arial"/>
        <w:sz w:val="14"/>
        <w:szCs w:val="14"/>
      </w:rPr>
      <w:t>Sprechzeiten: Mo bis Fr 08.00 – 12.30 Uhr</w:t>
    </w:r>
    <w:r w:rsidR="00A71135" w:rsidRPr="00A71135">
      <w:rPr>
        <w:rFonts w:ascii="Arial" w:hAnsi="Arial" w:cs="Arial"/>
        <w:sz w:val="14"/>
        <w:szCs w:val="14"/>
      </w:rPr>
      <w:t xml:space="preserve">, Mo bis Di </w:t>
    </w:r>
    <w:r w:rsidR="00A71135" w:rsidRPr="00EE3B9F">
      <w:rPr>
        <w:rFonts w:ascii="Arial" w:hAnsi="Arial" w:cs="Arial"/>
        <w:sz w:val="13"/>
        <w:szCs w:val="13"/>
      </w:rPr>
      <w:t>13.30 – 16 Uhr</w:t>
    </w:r>
    <w:r w:rsidR="00A71135" w:rsidRPr="00A71135">
      <w:rPr>
        <w:rFonts w:ascii="Arial" w:hAnsi="Arial" w:cs="Arial"/>
        <w:sz w:val="14"/>
        <w:szCs w:val="14"/>
      </w:rPr>
      <w:t xml:space="preserve">, </w:t>
    </w:r>
    <w:r w:rsidR="00A71135" w:rsidRPr="00EE3B9F">
      <w:rPr>
        <w:rFonts w:ascii="Arial" w:hAnsi="Arial" w:cs="Arial"/>
        <w:sz w:val="13"/>
        <w:szCs w:val="13"/>
      </w:rPr>
      <w:t>Do 13.30 –</w:t>
    </w:r>
    <w:r w:rsidR="00EE3B9F" w:rsidRPr="00EE3B9F">
      <w:rPr>
        <w:rFonts w:ascii="Arial" w:hAnsi="Arial" w:cs="Arial"/>
        <w:sz w:val="13"/>
        <w:szCs w:val="13"/>
      </w:rPr>
      <w:t xml:space="preserve"> 17.30 Uhr</w:t>
    </w:r>
  </w:p>
  <w:p w:rsidR="00A71135" w:rsidRDefault="00A71135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Bürgertelefon: (0841) 305-1600, Tag und Nacht anrufbereit</w:t>
    </w:r>
  </w:p>
  <w:p w:rsidR="00A71135" w:rsidRPr="00A71135" w:rsidRDefault="00A71135">
    <w:pPr>
      <w:pStyle w:val="Fuzeile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sz w:val="14"/>
        <w:szCs w:val="14"/>
      </w:rPr>
      <w:t>Telefon: (0841) 305-</w:t>
    </w:r>
    <w:r w:rsidR="009B1285">
      <w:rPr>
        <w:rFonts w:ascii="Arial" w:hAnsi="Arial" w:cs="Arial"/>
        <w:sz w:val="14"/>
        <w:szCs w:val="14"/>
      </w:rPr>
      <w:t>2735 oder - 2731</w:t>
    </w:r>
    <w:r>
      <w:rPr>
        <w:rFonts w:ascii="Arial" w:hAnsi="Arial" w:cs="Arial"/>
        <w:sz w:val="14"/>
        <w:szCs w:val="14"/>
      </w:rPr>
      <w:t xml:space="preserve">, Telex </w:t>
    </w:r>
    <w:r w:rsidR="009B1285">
      <w:rPr>
        <w:rFonts w:ascii="Arial" w:hAnsi="Arial" w:cs="Arial"/>
        <w:sz w:val="14"/>
        <w:szCs w:val="14"/>
      </w:rPr>
      <w:t>305-2739</w:t>
    </w:r>
    <w:r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76" w:rsidRDefault="005C7D76">
      <w:r>
        <w:separator/>
      </w:r>
    </w:p>
  </w:footnote>
  <w:footnote w:type="continuationSeparator" w:id="0">
    <w:p w:rsidR="005C7D76" w:rsidRDefault="005C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06" w:rsidRPr="000B1D06" w:rsidRDefault="00321C1C" w:rsidP="000B1D06">
    <w:pPr>
      <w:pStyle w:val="Kopfzeile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2809240</wp:posOffset>
          </wp:positionH>
          <wp:positionV relativeFrom="paragraph">
            <wp:posOffset>-144780</wp:posOffset>
          </wp:positionV>
          <wp:extent cx="2962275" cy="62103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67BD3"/>
    <w:multiLevelType w:val="hybridMultilevel"/>
    <w:tmpl w:val="4720F5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76836"/>
    <w:multiLevelType w:val="hybridMultilevel"/>
    <w:tmpl w:val="1AD48134"/>
    <w:lvl w:ilvl="0" w:tplc="DB32B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EF6FB2"/>
    <w:multiLevelType w:val="hybridMultilevel"/>
    <w:tmpl w:val="F0F47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675A"/>
    <w:multiLevelType w:val="hybridMultilevel"/>
    <w:tmpl w:val="48262E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06"/>
    <w:rsid w:val="0000008F"/>
    <w:rsid w:val="00004754"/>
    <w:rsid w:val="000220A8"/>
    <w:rsid w:val="00070D6A"/>
    <w:rsid w:val="000B1D06"/>
    <w:rsid w:val="000E45F7"/>
    <w:rsid w:val="0015300A"/>
    <w:rsid w:val="00237916"/>
    <w:rsid w:val="00251BE5"/>
    <w:rsid w:val="00255A1A"/>
    <w:rsid w:val="002572DB"/>
    <w:rsid w:val="002806AA"/>
    <w:rsid w:val="00296AC0"/>
    <w:rsid w:val="002D33FE"/>
    <w:rsid w:val="002E3C40"/>
    <w:rsid w:val="00315B53"/>
    <w:rsid w:val="0032081D"/>
    <w:rsid w:val="00321C1C"/>
    <w:rsid w:val="00330651"/>
    <w:rsid w:val="0038271D"/>
    <w:rsid w:val="003857B6"/>
    <w:rsid w:val="003A4D53"/>
    <w:rsid w:val="003C4D87"/>
    <w:rsid w:val="003D20B5"/>
    <w:rsid w:val="003F3C88"/>
    <w:rsid w:val="00445B12"/>
    <w:rsid w:val="00466650"/>
    <w:rsid w:val="00470E10"/>
    <w:rsid w:val="00485FB0"/>
    <w:rsid w:val="00513CBF"/>
    <w:rsid w:val="00567403"/>
    <w:rsid w:val="005A09AD"/>
    <w:rsid w:val="005B6E4E"/>
    <w:rsid w:val="005C7D76"/>
    <w:rsid w:val="005F2661"/>
    <w:rsid w:val="005F6675"/>
    <w:rsid w:val="00613B12"/>
    <w:rsid w:val="00634CA2"/>
    <w:rsid w:val="00635EF1"/>
    <w:rsid w:val="00641683"/>
    <w:rsid w:val="00684C2E"/>
    <w:rsid w:val="006A7DAA"/>
    <w:rsid w:val="006D1FBD"/>
    <w:rsid w:val="006D5923"/>
    <w:rsid w:val="006F1ABA"/>
    <w:rsid w:val="00704EDC"/>
    <w:rsid w:val="00774F15"/>
    <w:rsid w:val="007979C1"/>
    <w:rsid w:val="007C2122"/>
    <w:rsid w:val="0083098C"/>
    <w:rsid w:val="00843382"/>
    <w:rsid w:val="00846353"/>
    <w:rsid w:val="00877844"/>
    <w:rsid w:val="00897CB4"/>
    <w:rsid w:val="008E5FD9"/>
    <w:rsid w:val="009003E7"/>
    <w:rsid w:val="00983394"/>
    <w:rsid w:val="009B1285"/>
    <w:rsid w:val="009D4FBD"/>
    <w:rsid w:val="009E2644"/>
    <w:rsid w:val="00A70C98"/>
    <w:rsid w:val="00A71135"/>
    <w:rsid w:val="00A75AF4"/>
    <w:rsid w:val="00A96A61"/>
    <w:rsid w:val="00A97B48"/>
    <w:rsid w:val="00AC722F"/>
    <w:rsid w:val="00B61460"/>
    <w:rsid w:val="00B74675"/>
    <w:rsid w:val="00B81413"/>
    <w:rsid w:val="00B9632E"/>
    <w:rsid w:val="00BB6F28"/>
    <w:rsid w:val="00BD2F02"/>
    <w:rsid w:val="00BF6417"/>
    <w:rsid w:val="00C05C64"/>
    <w:rsid w:val="00C221C2"/>
    <w:rsid w:val="00C72E29"/>
    <w:rsid w:val="00C77A78"/>
    <w:rsid w:val="00C8769E"/>
    <w:rsid w:val="00C9726B"/>
    <w:rsid w:val="00CD1EA3"/>
    <w:rsid w:val="00D417B8"/>
    <w:rsid w:val="00D57F0D"/>
    <w:rsid w:val="00D96025"/>
    <w:rsid w:val="00DB6A1D"/>
    <w:rsid w:val="00DC7D9E"/>
    <w:rsid w:val="00DF3282"/>
    <w:rsid w:val="00E56AE1"/>
    <w:rsid w:val="00EE3B9F"/>
    <w:rsid w:val="00EF0DAD"/>
    <w:rsid w:val="00F2645C"/>
    <w:rsid w:val="00F264A6"/>
    <w:rsid w:val="00F37E8A"/>
    <w:rsid w:val="00F97ADF"/>
    <w:rsid w:val="00F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1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1D0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E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0C9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C8769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769E"/>
  </w:style>
  <w:style w:type="character" w:customStyle="1" w:styleId="KommentartextZchn">
    <w:name w:val="Kommentartext Zchn"/>
    <w:basedOn w:val="Absatz-Standardschriftart"/>
    <w:link w:val="Kommentartext"/>
    <w:rsid w:val="00C8769E"/>
  </w:style>
  <w:style w:type="paragraph" w:styleId="Kommentarthema">
    <w:name w:val="annotation subject"/>
    <w:basedOn w:val="Kommentartext"/>
    <w:next w:val="Kommentartext"/>
    <w:link w:val="KommentarthemaZchn"/>
    <w:rsid w:val="00C876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769E"/>
    <w:rPr>
      <w:b/>
      <w:bCs/>
    </w:rPr>
  </w:style>
  <w:style w:type="paragraph" w:styleId="Listenabsatz">
    <w:name w:val="List Paragraph"/>
    <w:basedOn w:val="Standard"/>
    <w:uiPriority w:val="34"/>
    <w:qFormat/>
    <w:rsid w:val="0063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1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1D0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E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0C9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C8769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769E"/>
  </w:style>
  <w:style w:type="character" w:customStyle="1" w:styleId="KommentartextZchn">
    <w:name w:val="Kommentartext Zchn"/>
    <w:basedOn w:val="Absatz-Standardschriftart"/>
    <w:link w:val="Kommentartext"/>
    <w:rsid w:val="00C8769E"/>
  </w:style>
  <w:style w:type="paragraph" w:styleId="Kommentarthema">
    <w:name w:val="annotation subject"/>
    <w:basedOn w:val="Kommentartext"/>
    <w:next w:val="Kommentartext"/>
    <w:link w:val="KommentarthemaZchn"/>
    <w:rsid w:val="00C876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769E"/>
    <w:rPr>
      <w:b/>
      <w:bCs/>
    </w:rPr>
  </w:style>
  <w:style w:type="paragraph" w:styleId="Listenabsatz">
    <w:name w:val="List Paragraph"/>
    <w:basedOn w:val="Standard"/>
    <w:uiPriority w:val="34"/>
    <w:qFormat/>
    <w:rsid w:val="0063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CC07E711.dotm</Template>
  <TotalTime>0</TotalTime>
  <Pages>1</Pages>
  <Words>158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Ingolstadt 85047 Ingolstadt</vt:lpstr>
    </vt:vector>
  </TitlesOfParts>
  <Company>Stadt Ingolstadt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Ingolstadt 85047 Ingolstadt</dc:title>
  <dc:creator>elisabeth.eisenbeil</dc:creator>
  <cp:lastModifiedBy>Kloiber Silvia</cp:lastModifiedBy>
  <cp:revision>2</cp:revision>
  <cp:lastPrinted>2016-03-24T13:23:00Z</cp:lastPrinted>
  <dcterms:created xsi:type="dcterms:W3CDTF">2016-05-18T12:16:00Z</dcterms:created>
  <dcterms:modified xsi:type="dcterms:W3CDTF">2016-05-18T12:16:00Z</dcterms:modified>
</cp:coreProperties>
</file>